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D7" w:rsidRDefault="00095BBB">
      <w:r>
        <w:rPr>
          <w:noProof/>
          <w:lang w:eastAsia="ru-RU"/>
        </w:rPr>
        <w:drawing>
          <wp:inline distT="0" distB="0" distL="0" distR="0">
            <wp:extent cx="5940425" cy="8293896"/>
            <wp:effectExtent l="0" t="0" r="3175" b="0"/>
            <wp:docPr id="1" name="Рисунок 1" descr="C:\Users\СМБДОУ N 3 Лейсан\Desktop\2021-10-19 уничтожение и обезличивание\уничтожение и обезличи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Desktop\2021-10-19 уничтожение и обезличивание\уничтожение и обезличив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BBB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2E81">
        <w:rPr>
          <w:rFonts w:ascii="Times New Roman" w:hAnsi="Times New Roman" w:cs="Times New Roman"/>
          <w:sz w:val="24"/>
          <w:szCs w:val="24"/>
        </w:rPr>
        <w:lastRenderedPageBreak/>
        <w:t xml:space="preserve">3.2. Носители, содержащие персональные данные субъектов персональных данных, уничтожаются комиссией по уничтожению персональных данных, утвержденной приказом директора </w:t>
      </w:r>
      <w:r w:rsidRPr="006A0DF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МБДОУ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№3 «</w:t>
      </w:r>
      <w:proofErr w:type="spellStart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Лейсан</w:t>
      </w:r>
      <w:proofErr w:type="spellEnd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»</w:t>
      </w:r>
      <w:r w:rsidRPr="007C2E81">
        <w:rPr>
          <w:rFonts w:ascii="Times New Roman" w:hAnsi="Times New Roman" w:cs="Times New Roman"/>
          <w:sz w:val="24"/>
          <w:szCs w:val="24"/>
        </w:rPr>
        <w:t xml:space="preserve"> (далее – Комиссия).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3.3. Носители, содержащие персональные данные субъектов персональных данных, уничтожаются Комиссией в сроки, установленные Федеральным законом от 27.07.2006 № 152-ФЗ «О персональных данных».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3.4. Комиссия производит отбор носителей персональных данных, подлежащих уничтожению, с указанием оснований для уничтожения.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3.5. 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 xml:space="preserve">3.6. По окончании сверки акт подписывается всеми членами Комиссии и утверждается </w:t>
      </w:r>
      <w:proofErr w:type="gramStart"/>
      <w:r w:rsidRPr="007C2E81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7C2E81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3.9. Уничтожение носителей, содержащих персональные данные, осуществляется в следующем порядке: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– 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 (уничтожителя документов);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– хранящихся на ПЭВМ и (или) на перезаписываемых съемных машинных носителях информации, используемых для хранения информации вне ПЭВМ (</w:t>
      </w:r>
      <w:proofErr w:type="spellStart"/>
      <w:r w:rsidRPr="007C2E81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7C2E81">
        <w:rPr>
          <w:rFonts w:ascii="Times New Roman" w:hAnsi="Times New Roman" w:cs="Times New Roman"/>
          <w:sz w:val="24"/>
          <w:szCs w:val="24"/>
        </w:rPr>
        <w:t>-накопителях, внешних жестких дисках, CD-дисках и иных устройствах), производится с использованием штатных средств информационных и операционных систем;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– 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095BBB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E81">
        <w:rPr>
          <w:rFonts w:ascii="Times New Roman" w:hAnsi="Times New Roman" w:cs="Times New Roman"/>
          <w:b/>
          <w:sz w:val="24"/>
          <w:szCs w:val="24"/>
        </w:rPr>
        <w:t>4. Порядок оформления документов об уничтожении персональных данных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4.1. Об уничтожении носителей, содержащих персональные данные, Комиссия составляет и подписывает акт об уничтожении носителей, содержащих персональные данные субъектов персональных данных, по форме, приведенной в Приложении № 2 к Порядку.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 xml:space="preserve">4.2. Акт об уничтожении носителей, содержащих персональные данные субъектов персональных данных, утверждается заведующим </w:t>
      </w:r>
      <w:r w:rsidRPr="006A0DF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МБДОУ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№3 «</w:t>
      </w:r>
      <w:proofErr w:type="spellStart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Лейсан</w:t>
      </w:r>
      <w:proofErr w:type="spellEnd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»</w:t>
      </w:r>
      <w:r w:rsidRPr="007C2E81">
        <w:rPr>
          <w:rFonts w:ascii="Times New Roman" w:hAnsi="Times New Roman" w:cs="Times New Roman"/>
          <w:sz w:val="24"/>
          <w:szCs w:val="24"/>
        </w:rPr>
        <w:t>.</w:t>
      </w:r>
    </w:p>
    <w:p w:rsidR="00095BBB" w:rsidRPr="006A0DF5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7C2E81">
        <w:rPr>
          <w:rFonts w:ascii="Times New Roman" w:hAnsi="Times New Roman" w:cs="Times New Roman"/>
          <w:sz w:val="24"/>
          <w:szCs w:val="24"/>
        </w:rPr>
        <w:t xml:space="preserve">Акт о выделении документов, содержащих персональные данные субъектов персональных данных, к уничтожению и акт об уничтожении носителей, содержащих персональные данные субъектов персональных данных,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</w:t>
      </w:r>
      <w:r w:rsidRPr="006A0DF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МБДОУ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№3 «</w:t>
      </w:r>
      <w:proofErr w:type="spellStart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Лейсан</w:t>
      </w:r>
      <w:proofErr w:type="spellEnd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»</w:t>
      </w:r>
      <w:r w:rsidRPr="006A0DF5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095BBB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BBB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E81">
        <w:rPr>
          <w:rFonts w:ascii="Times New Roman" w:hAnsi="Times New Roman" w:cs="Times New Roman"/>
          <w:b/>
          <w:sz w:val="24"/>
          <w:szCs w:val="24"/>
        </w:rPr>
        <w:lastRenderedPageBreak/>
        <w:t>. Порядок обезличивания персональных данных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5.1. 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5.2. Способы обезличивания при условии дальнейшей обработки персональных данных: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– замена части данных идентификаторами;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– обобщение, изменение или удаление части данных;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– деление данных на части и обработка в разных информационных системах;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– перемешивание данных.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5.3. 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 xml:space="preserve">5.4. Решение о необходимости обезличивания персональных данных и способе обезличивания принимает </w:t>
      </w:r>
      <w:proofErr w:type="gramStart"/>
      <w:r w:rsidRPr="007C2E81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C2E81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5.5. Обезличенные персональные данные не подлежат разглашению и нарушению конфиденциальности.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5.6. Обезличенные персональные данные могут обрабатываться с использованием и без использования средств автоматизации.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5.7. При использовании процедуры обезличивания не допускается совместное хранение персональных данных и обезличенных данных.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 xml:space="preserve">5.8. В процессе обработки обезличенных данных в случаях, установленных законодательством Российской Федерации, может производиться </w:t>
      </w:r>
      <w:proofErr w:type="spellStart"/>
      <w:r w:rsidRPr="007C2E81">
        <w:rPr>
          <w:rFonts w:ascii="Times New Roman" w:hAnsi="Times New Roman" w:cs="Times New Roman"/>
          <w:sz w:val="24"/>
          <w:szCs w:val="24"/>
        </w:rPr>
        <w:t>деобезличивание</w:t>
      </w:r>
      <w:proofErr w:type="spellEnd"/>
      <w:r w:rsidRPr="007C2E81">
        <w:rPr>
          <w:rFonts w:ascii="Times New Roman" w:hAnsi="Times New Roman" w:cs="Times New Roman"/>
          <w:sz w:val="24"/>
          <w:szCs w:val="24"/>
        </w:rPr>
        <w:t xml:space="preserve">. После обработки персональные данные, полученные в результате такого </w:t>
      </w:r>
      <w:proofErr w:type="spellStart"/>
      <w:r w:rsidRPr="007C2E81">
        <w:rPr>
          <w:rFonts w:ascii="Times New Roman" w:hAnsi="Times New Roman" w:cs="Times New Roman"/>
          <w:sz w:val="24"/>
          <w:szCs w:val="24"/>
        </w:rPr>
        <w:t>деобезличивания</w:t>
      </w:r>
      <w:proofErr w:type="spellEnd"/>
      <w:r w:rsidRPr="007C2E81">
        <w:rPr>
          <w:rFonts w:ascii="Times New Roman" w:hAnsi="Times New Roman" w:cs="Times New Roman"/>
          <w:sz w:val="24"/>
          <w:szCs w:val="24"/>
        </w:rPr>
        <w:t>, уничтожаются.</w:t>
      </w: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qwe"/>
      <w:bookmarkEnd w:id="1"/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5BBB" w:rsidRPr="008A205F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Pr="007C2E81">
        <w:rPr>
          <w:rFonts w:ascii="Times New Roman" w:hAnsi="Times New Roman" w:cs="Times New Roman"/>
          <w:sz w:val="24"/>
          <w:szCs w:val="24"/>
        </w:rPr>
        <w:br/>
        <w:t xml:space="preserve">к Порядку, утвержденному </w:t>
      </w: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7C2E8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sz w:val="24"/>
          <w:szCs w:val="24"/>
        </w:rPr>
        <w:t>01</w:t>
      </w:r>
      <w:r w:rsidRPr="008A205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03</w:t>
      </w:r>
      <w:r w:rsidRPr="008A205F">
        <w:rPr>
          <w:rFonts w:ascii="Times New Roman" w:hAnsi="Times New Roman" w:cs="Times New Roman"/>
          <w:i/>
          <w:sz w:val="24"/>
          <w:szCs w:val="24"/>
        </w:rPr>
        <w:t>.202</w:t>
      </w:r>
      <w:r>
        <w:rPr>
          <w:rFonts w:ascii="Times New Roman" w:hAnsi="Times New Roman" w:cs="Times New Roman"/>
          <w:i/>
          <w:sz w:val="24"/>
          <w:szCs w:val="24"/>
        </w:rPr>
        <w:t>1 №19-ОД</w:t>
      </w: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6"/>
        <w:gridCol w:w="425"/>
        <w:gridCol w:w="1897"/>
        <w:gridCol w:w="1893"/>
      </w:tblGrid>
      <w:tr w:rsidR="00095BBB" w:rsidRPr="007C2E81" w:rsidTr="00704461">
        <w:trPr>
          <w:trHeight w:val="164"/>
        </w:trPr>
        <w:tc>
          <w:tcPr>
            <w:tcW w:w="279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95BBB" w:rsidRPr="008A205F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8A20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Муниципальное </w:t>
            </w:r>
            <w:r w:rsidRPr="008A2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де</w:t>
            </w:r>
            <w:r w:rsidRPr="008A2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тский сад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3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Лейсан</w:t>
            </w:r>
            <w:proofErr w:type="spellEnd"/>
            <w:r w:rsidRPr="008A2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общеразвивающего вида</w:t>
            </w:r>
          </w:p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(МБДОУ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№3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»</w:t>
            </w:r>
            <w:r w:rsidRPr="008A2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22" w:type="pct"/>
            <w:vMerge w:val="restart"/>
            <w:tcBorders>
              <w:top w:val="nil"/>
              <w:left w:val="nil"/>
              <w:right w:val="nil"/>
            </w:tcBorders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095BBB" w:rsidRPr="007C2E81" w:rsidTr="00704461">
        <w:trPr>
          <w:trHeight w:val="125"/>
        </w:trPr>
        <w:tc>
          <w:tcPr>
            <w:tcW w:w="279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tcBorders>
              <w:left w:val="nil"/>
              <w:right w:val="nil"/>
            </w:tcBorders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C2E81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обработки персональных данных </w:t>
            </w:r>
            <w:r w:rsidRPr="008A205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МБДОУ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№3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095BBB" w:rsidRPr="007C2E81" w:rsidTr="00704461">
        <w:trPr>
          <w:trHeight w:val="125"/>
        </w:trPr>
        <w:tc>
          <w:tcPr>
            <w:tcW w:w="279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tcBorders>
              <w:left w:val="nil"/>
              <w:right w:val="nil"/>
            </w:tcBorders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</w:tcPr>
          <w:p w:rsidR="00095BBB" w:rsidRPr="008A205F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Л.Р.Газимова</w:t>
            </w:r>
            <w:proofErr w:type="spellEnd"/>
          </w:p>
        </w:tc>
      </w:tr>
      <w:tr w:rsidR="00095BBB" w:rsidRPr="007C2E81" w:rsidTr="00704461">
        <w:trPr>
          <w:trHeight w:val="254"/>
        </w:trPr>
        <w:tc>
          <w:tcPr>
            <w:tcW w:w="279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tcBorders>
              <w:left w:val="nil"/>
              <w:bottom w:val="nil"/>
              <w:right w:val="nil"/>
            </w:tcBorders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95BB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BB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BB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BB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E81">
        <w:rPr>
          <w:rFonts w:ascii="Times New Roman" w:hAnsi="Times New Roman" w:cs="Times New Roman"/>
          <w:b/>
          <w:sz w:val="24"/>
          <w:szCs w:val="24"/>
        </w:rPr>
        <w:t>А К Т</w:t>
      </w:r>
    </w:p>
    <w:p w:rsidR="00095BB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BB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«»______</w:t>
      </w:r>
      <w:r w:rsidRPr="008A205F">
        <w:rPr>
          <w:rFonts w:ascii="Times New Roman" w:hAnsi="Times New Roman" w:cs="Times New Roman"/>
          <w:i/>
          <w:sz w:val="24"/>
          <w:szCs w:val="24"/>
        </w:rPr>
        <w:t>202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A205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8A205F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95BB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95BB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арманово</w:t>
      </w:r>
      <w:proofErr w:type="spellEnd"/>
    </w:p>
    <w:p w:rsidR="00095BBB" w:rsidRPr="008A205F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BBB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 xml:space="preserve">На основании требований законодательства Российской Федерации о персональных данных и локальных нормативных актов </w:t>
      </w:r>
      <w:r w:rsidRPr="008A205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МБДОУ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№3 «</w:t>
      </w:r>
      <w:proofErr w:type="spellStart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Лейсан</w:t>
      </w:r>
      <w:proofErr w:type="spellEnd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»</w:t>
      </w:r>
      <w:r w:rsidRPr="007C2E81">
        <w:rPr>
          <w:rFonts w:ascii="Times New Roman" w:hAnsi="Times New Roman" w:cs="Times New Roman"/>
          <w:sz w:val="24"/>
          <w:szCs w:val="24"/>
        </w:rPr>
        <w:t xml:space="preserve"> комиссия по уничтожению персональных данных отобрала к уничтожению носители, содержащие персональные данные: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2035"/>
        <w:gridCol w:w="1008"/>
        <w:gridCol w:w="859"/>
        <w:gridCol w:w="968"/>
        <w:gridCol w:w="1197"/>
        <w:gridCol w:w="1616"/>
        <w:gridCol w:w="1254"/>
      </w:tblGrid>
      <w:tr w:rsidR="00095BBB" w:rsidRPr="007C2E81" w:rsidTr="00704461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BBB" w:rsidRPr="007C2E81" w:rsidRDefault="00095BBB" w:rsidP="0070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BBB" w:rsidRPr="007C2E81" w:rsidRDefault="00095BBB" w:rsidP="0070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Заголовок дела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br/>
              <w:t>(групповой заголовок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документов)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BBB" w:rsidRPr="007C2E81" w:rsidRDefault="00095BBB" w:rsidP="0070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Носитель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BBB" w:rsidRPr="007C2E81" w:rsidRDefault="00095BBB" w:rsidP="0070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br/>
              <w:t>описи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BBB" w:rsidRPr="007C2E81" w:rsidRDefault="00095BBB" w:rsidP="0070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br/>
              <w:t>ед. хр.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br/>
              <w:t>по описи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BBB" w:rsidRPr="007C2E81" w:rsidRDefault="00095BBB" w:rsidP="0070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br/>
              <w:t>ед. хр.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BBB" w:rsidRPr="007C2E81" w:rsidRDefault="00095BBB" w:rsidP="0070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Сроки хранения 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r w:rsidRPr="007C2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номера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br/>
              <w:t>статей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br/>
              <w:t>по</w:t>
            </w:r>
            <w:r w:rsidRPr="007C2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перечню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BBB" w:rsidRPr="007C2E81" w:rsidRDefault="00095BBB" w:rsidP="0070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95BBB" w:rsidRPr="007C2E81" w:rsidTr="00704461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5BBB" w:rsidRPr="007C2E81" w:rsidTr="00704461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  <w:tr w:rsidR="00095BBB" w:rsidRPr="007C2E81" w:rsidTr="00704461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График отпусков за 2006 год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05/2015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05-15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1 год, статья 693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</w:tr>
      <w:tr w:rsidR="00095BBB" w:rsidRPr="007C2E81" w:rsidTr="00704461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Табель учета рабочего времени за 2006 год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05/2011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05-11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5 лет, статья 586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</w:tr>
      <w:tr w:rsidR="00095BBB" w:rsidRPr="007C2E81" w:rsidTr="00704461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7C2E81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</w:tr>
    </w:tbl>
    <w:p w:rsidR="00095BBB" w:rsidRPr="007C2E81" w:rsidRDefault="00095BBB" w:rsidP="00095BB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Итого: 10 (десять) единиц.</w:t>
      </w:r>
    </w:p>
    <w:p w:rsidR="00095BBB" w:rsidRPr="007C2E81" w:rsidRDefault="00095BBB" w:rsidP="00095BB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BBB" w:rsidRPr="007C2E81" w:rsidRDefault="00095BBB" w:rsidP="00095BB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E81">
        <w:rPr>
          <w:rFonts w:ascii="Times New Roman" w:hAnsi="Times New Roman" w:cs="Times New Roman"/>
          <w:sz w:val="24"/>
          <w:szCs w:val="24"/>
        </w:rPr>
        <w:t>Комиссия в составе:</w:t>
      </w:r>
    </w:p>
    <w:tbl>
      <w:tblPr>
        <w:tblW w:w="4756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62"/>
        <w:gridCol w:w="672"/>
        <w:gridCol w:w="1442"/>
        <w:gridCol w:w="317"/>
        <w:gridCol w:w="2120"/>
      </w:tblGrid>
      <w:tr w:rsidR="00095BBB" w:rsidRPr="007C2E81" w:rsidTr="00704461">
        <w:tc>
          <w:tcPr>
            <w:tcW w:w="2475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C2E81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  <w:tc>
          <w:tcPr>
            <w:tcW w:w="373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pct"/>
            <w:vAlign w:val="bottom"/>
            <w:hideMark/>
          </w:tcPr>
          <w:p w:rsidR="00095BBB" w:rsidRPr="008A205F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</w:tc>
        <w:tc>
          <w:tcPr>
            <w:tcW w:w="176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6" w:type="pct"/>
            <w:vAlign w:val="bottom"/>
            <w:hideMark/>
          </w:tcPr>
          <w:p w:rsidR="00095BBB" w:rsidRPr="008A205F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</w:t>
            </w:r>
          </w:p>
        </w:tc>
      </w:tr>
      <w:tr w:rsidR="00095BBB" w:rsidRPr="007C2E81" w:rsidTr="00704461">
        <w:tc>
          <w:tcPr>
            <w:tcW w:w="2475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BBB" w:rsidRPr="007C2E81" w:rsidTr="00704461">
        <w:tc>
          <w:tcPr>
            <w:tcW w:w="2475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73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vAlign w:val="bottom"/>
          </w:tcPr>
          <w:p w:rsidR="00095BBB" w:rsidRPr="008A205F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6" w:type="pct"/>
            <w:vAlign w:val="bottom"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  <w:vAlign w:val="bottom"/>
          </w:tcPr>
          <w:p w:rsidR="00095BBB" w:rsidRPr="008A205F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5BBB" w:rsidRPr="007C2E81" w:rsidTr="00704461">
        <w:tc>
          <w:tcPr>
            <w:tcW w:w="2475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vAlign w:val="bottom"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pct"/>
            <w:vAlign w:val="bottom"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  <w:vAlign w:val="bottom"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BBB" w:rsidRPr="007C2E81" w:rsidTr="00704461">
        <w:tc>
          <w:tcPr>
            <w:tcW w:w="2475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E81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73" w:type="pct"/>
            <w:vAlign w:val="bottom"/>
            <w:hideMark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vAlign w:val="bottom"/>
          </w:tcPr>
          <w:p w:rsidR="00095BBB" w:rsidRPr="008A205F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6" w:type="pct"/>
            <w:vAlign w:val="bottom"/>
          </w:tcPr>
          <w:p w:rsidR="00095BBB" w:rsidRPr="007C2E81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  <w:vAlign w:val="bottom"/>
          </w:tcPr>
          <w:p w:rsidR="00095BBB" w:rsidRPr="008A205F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2" w:name="qwe1"/>
      <w:bookmarkEnd w:id="2"/>
    </w:p>
    <w:p w:rsidR="00095BBB" w:rsidRDefault="00095BBB" w:rsidP="00095B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643B">
        <w:rPr>
          <w:rFonts w:ascii="Times New Roman" w:hAnsi="Times New Roman" w:cs="Times New Roman"/>
        </w:rPr>
        <w:lastRenderedPageBreak/>
        <w:t>Приложение № 2</w:t>
      </w:r>
      <w:r w:rsidRPr="004A643B">
        <w:rPr>
          <w:rFonts w:ascii="Times New Roman" w:hAnsi="Times New Roman" w:cs="Times New Roman"/>
        </w:rPr>
        <w:br/>
      </w:r>
      <w:r w:rsidRPr="007C2E81">
        <w:rPr>
          <w:rFonts w:ascii="Times New Roman" w:hAnsi="Times New Roman" w:cs="Times New Roman"/>
          <w:sz w:val="24"/>
          <w:szCs w:val="24"/>
        </w:rPr>
        <w:t xml:space="preserve">к Порядку, утвержденному </w:t>
      </w: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7C2E8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sz w:val="24"/>
          <w:szCs w:val="24"/>
        </w:rPr>
        <w:t>01</w:t>
      </w:r>
      <w:r w:rsidRPr="008A205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03</w:t>
      </w:r>
      <w:r w:rsidRPr="008A205F">
        <w:rPr>
          <w:rFonts w:ascii="Times New Roman" w:hAnsi="Times New Roman" w:cs="Times New Roman"/>
          <w:i/>
          <w:sz w:val="24"/>
          <w:szCs w:val="24"/>
        </w:rPr>
        <w:t>.202</w:t>
      </w:r>
      <w:r>
        <w:rPr>
          <w:rFonts w:ascii="Times New Roman" w:hAnsi="Times New Roman" w:cs="Times New Roman"/>
          <w:i/>
          <w:sz w:val="24"/>
          <w:szCs w:val="24"/>
        </w:rPr>
        <w:t>1 №19-ОД</w:t>
      </w:r>
    </w:p>
    <w:p w:rsidR="00095BBB" w:rsidRPr="007C2E81" w:rsidRDefault="00095BBB" w:rsidP="00095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425"/>
        <w:gridCol w:w="2184"/>
        <w:gridCol w:w="1891"/>
      </w:tblGrid>
      <w:tr w:rsidR="00095BBB" w:rsidRPr="004A643B" w:rsidTr="00704461">
        <w:trPr>
          <w:trHeight w:val="164"/>
        </w:trPr>
        <w:tc>
          <w:tcPr>
            <w:tcW w:w="2649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4A643B">
              <w:rPr>
                <w:rFonts w:ascii="Times New Roman" w:hAnsi="Times New Roman" w:cs="Times New Roman"/>
                <w:i/>
              </w:rPr>
              <w:t xml:space="preserve">Муниципальное </w:t>
            </w:r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>бюджетное дошкольное образовательное учреждение «</w:t>
            </w:r>
            <w:proofErr w:type="spellStart"/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>Сармановский</w:t>
            </w:r>
            <w:proofErr w:type="spellEnd"/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детский сад № 3 «</w:t>
            </w:r>
            <w:proofErr w:type="spellStart"/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>Лейсан</w:t>
            </w:r>
            <w:proofErr w:type="spellEnd"/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>» общеразвивающего вида</w:t>
            </w:r>
          </w:p>
          <w:p w:rsidR="00095BBB" w:rsidRPr="004A643B" w:rsidRDefault="00095BBB" w:rsidP="00704461">
            <w:pPr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>(МБДОУ №3 «</w:t>
            </w:r>
            <w:proofErr w:type="spellStart"/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>Лейсан</w:t>
            </w:r>
            <w:proofErr w:type="spellEnd"/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>»)</w:t>
            </w:r>
          </w:p>
        </w:tc>
        <w:tc>
          <w:tcPr>
            <w:tcW w:w="222" w:type="pct"/>
            <w:vMerge w:val="restart"/>
            <w:tcBorders>
              <w:top w:val="nil"/>
              <w:left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095BBB" w:rsidRPr="004A643B" w:rsidTr="00704461">
        <w:trPr>
          <w:trHeight w:val="125"/>
        </w:trPr>
        <w:tc>
          <w:tcPr>
            <w:tcW w:w="264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vMerge/>
            <w:tcBorders>
              <w:left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A643B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4A643B">
              <w:rPr>
                <w:rFonts w:ascii="Times New Roman" w:hAnsi="Times New Roman" w:cs="Times New Roman"/>
              </w:rPr>
              <w:t xml:space="preserve"> за организацию обработки персональных данных </w:t>
            </w:r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>МБДОУ №3 «</w:t>
            </w:r>
            <w:proofErr w:type="spellStart"/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>Лейсан</w:t>
            </w:r>
            <w:proofErr w:type="spellEnd"/>
            <w:r w:rsidRPr="004A643B">
              <w:rPr>
                <w:rFonts w:ascii="Times New Roman" w:hAnsi="Times New Roman" w:cs="Times New Roman"/>
                <w:i/>
                <w:shd w:val="clear" w:color="auto" w:fill="FFFFFF"/>
              </w:rPr>
              <w:t>»</w:t>
            </w:r>
          </w:p>
        </w:tc>
      </w:tr>
      <w:tr w:rsidR="00095BBB" w:rsidRPr="004A643B" w:rsidTr="00704461">
        <w:trPr>
          <w:trHeight w:val="125"/>
        </w:trPr>
        <w:tc>
          <w:tcPr>
            <w:tcW w:w="264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vMerge/>
            <w:tcBorders>
              <w:left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______________</w:t>
            </w:r>
          </w:p>
        </w:tc>
      </w:tr>
      <w:tr w:rsidR="00095BBB" w:rsidRPr="004A643B" w:rsidTr="00704461">
        <w:trPr>
          <w:trHeight w:val="254"/>
        </w:trPr>
        <w:tc>
          <w:tcPr>
            <w:tcW w:w="264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vMerge/>
            <w:tcBorders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4A643B">
              <w:rPr>
                <w:rFonts w:ascii="Times New Roman" w:hAnsi="Times New Roman" w:cs="Times New Roman"/>
                <w:i/>
              </w:rPr>
              <w:t>30.12.2020</w:t>
            </w:r>
          </w:p>
        </w:tc>
      </w:tr>
      <w:tr w:rsidR="00095BBB" w:rsidRPr="004A643B" w:rsidTr="00704461">
        <w:tc>
          <w:tcPr>
            <w:tcW w:w="2649" w:type="pct"/>
            <w:tcBorders>
              <w:top w:val="nil"/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5BBB" w:rsidRPr="004A643B" w:rsidTr="00704461">
        <w:tc>
          <w:tcPr>
            <w:tcW w:w="2649" w:type="pct"/>
            <w:tcBorders>
              <w:top w:val="nil"/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9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5BBB" w:rsidRPr="004A643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643B">
        <w:rPr>
          <w:rFonts w:ascii="Times New Roman" w:hAnsi="Times New Roman" w:cs="Times New Roman"/>
          <w:b/>
        </w:rPr>
        <w:t>А К Т</w:t>
      </w:r>
    </w:p>
    <w:p w:rsidR="00095BBB" w:rsidRPr="004A643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5BB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«»______</w:t>
      </w:r>
      <w:r w:rsidRPr="008A205F">
        <w:rPr>
          <w:rFonts w:ascii="Times New Roman" w:hAnsi="Times New Roman" w:cs="Times New Roman"/>
          <w:i/>
          <w:sz w:val="24"/>
          <w:szCs w:val="24"/>
        </w:rPr>
        <w:t>202</w:t>
      </w:r>
      <w:r>
        <w:rPr>
          <w:rFonts w:ascii="Times New Roman" w:hAnsi="Times New Roman" w:cs="Times New Roman"/>
          <w:i/>
          <w:sz w:val="24"/>
          <w:szCs w:val="24"/>
        </w:rPr>
        <w:t>___</w:t>
      </w:r>
      <w:r w:rsidRPr="008A205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8A205F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95BBB" w:rsidRPr="004A643B" w:rsidRDefault="00095BBB" w:rsidP="00095B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5BBB" w:rsidRDefault="00095BBB" w:rsidP="00095BBB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арманово</w:t>
      </w:r>
      <w:proofErr w:type="spellEnd"/>
    </w:p>
    <w:p w:rsidR="00095BBB" w:rsidRPr="004A643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095BBB" w:rsidRPr="004A643B" w:rsidRDefault="00095BBB" w:rsidP="00095B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643B">
        <w:rPr>
          <w:rFonts w:ascii="Times New Roman" w:hAnsi="Times New Roman" w:cs="Times New Roman"/>
          <w:b/>
        </w:rPr>
        <w:t>Об уничтожении персональных данных</w:t>
      </w:r>
    </w:p>
    <w:p w:rsidR="00095BBB" w:rsidRPr="004A643B" w:rsidRDefault="00095BBB" w:rsidP="00095B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5BBB" w:rsidRPr="004A643B" w:rsidRDefault="00095BBB" w:rsidP="0009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A643B">
        <w:rPr>
          <w:rFonts w:ascii="Times New Roman" w:hAnsi="Times New Roman" w:cs="Times New Roman"/>
        </w:rPr>
        <w:t xml:space="preserve">Комиссия по уничтожению персональных данных, созданная на основании приказа заведующего </w:t>
      </w:r>
      <w:r w:rsidRPr="004A643B">
        <w:rPr>
          <w:rFonts w:ascii="Times New Roman" w:hAnsi="Times New Roman" w:cs="Times New Roman"/>
          <w:i/>
          <w:shd w:val="clear" w:color="auto" w:fill="FFFFFF"/>
        </w:rPr>
        <w:t>МБДОУ №3 «</w:t>
      </w:r>
      <w:proofErr w:type="spellStart"/>
      <w:r w:rsidRPr="004A643B">
        <w:rPr>
          <w:rFonts w:ascii="Times New Roman" w:hAnsi="Times New Roman" w:cs="Times New Roman"/>
          <w:i/>
          <w:shd w:val="clear" w:color="auto" w:fill="FFFFFF"/>
        </w:rPr>
        <w:t>Лейсан</w:t>
      </w:r>
      <w:proofErr w:type="spellEnd"/>
      <w:r w:rsidRPr="004A643B">
        <w:rPr>
          <w:rFonts w:ascii="Times New Roman" w:hAnsi="Times New Roman" w:cs="Times New Roman"/>
          <w:i/>
          <w:shd w:val="clear" w:color="auto" w:fill="FFFFFF"/>
        </w:rPr>
        <w:t>»</w:t>
      </w:r>
      <w:r w:rsidRPr="004A643B">
        <w:rPr>
          <w:rFonts w:ascii="Times New Roman" w:hAnsi="Times New Roman" w:cs="Times New Roman"/>
          <w:shd w:val="clear" w:color="auto" w:fill="FFFFFF"/>
        </w:rPr>
        <w:t xml:space="preserve"> </w:t>
      </w:r>
      <w:r w:rsidRPr="004A643B">
        <w:rPr>
          <w:rFonts w:ascii="Times New Roman" w:hAnsi="Times New Roman" w:cs="Times New Roman"/>
        </w:rPr>
        <w:t xml:space="preserve">от </w:t>
      </w:r>
      <w:r w:rsidRPr="004A643B">
        <w:rPr>
          <w:rFonts w:ascii="Times New Roman" w:hAnsi="Times New Roman" w:cs="Times New Roman"/>
          <w:i/>
        </w:rPr>
        <w:t>11.0.01.2021</w:t>
      </w:r>
      <w:r w:rsidRPr="004A643B">
        <w:rPr>
          <w:rFonts w:ascii="Times New Roman" w:hAnsi="Times New Roman" w:cs="Times New Roman"/>
        </w:rPr>
        <w:t xml:space="preserve"> № </w:t>
      </w:r>
      <w:r w:rsidRPr="004A643B">
        <w:rPr>
          <w:rFonts w:ascii="Times New Roman" w:hAnsi="Times New Roman" w:cs="Times New Roman"/>
          <w:i/>
        </w:rPr>
        <w:t>25-к</w:t>
      </w:r>
      <w:r w:rsidRPr="004A643B">
        <w:rPr>
          <w:rFonts w:ascii="Times New Roman" w:hAnsi="Times New Roman" w:cs="Times New Roman"/>
        </w:rPr>
        <w:t xml:space="preserve">, составила акт о том, что </w:t>
      </w:r>
      <w:r w:rsidRPr="004A643B">
        <w:rPr>
          <w:rFonts w:ascii="Times New Roman" w:hAnsi="Times New Roman" w:cs="Times New Roman"/>
          <w:i/>
        </w:rPr>
        <w:t>13.01.2021</w:t>
      </w:r>
      <w:r w:rsidRPr="004A643B">
        <w:rPr>
          <w:rFonts w:ascii="Times New Roman" w:hAnsi="Times New Roman" w:cs="Times New Roman"/>
        </w:rPr>
        <w:t xml:space="preserve"> уничтожила нижеперечисленные носители, содержащие персональные данные:</w:t>
      </w:r>
    </w:p>
    <w:p w:rsidR="00095BBB" w:rsidRPr="004A643B" w:rsidRDefault="00095BBB" w:rsidP="0009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09"/>
        <w:gridCol w:w="2269"/>
        <w:gridCol w:w="1569"/>
        <w:gridCol w:w="2432"/>
        <w:gridCol w:w="1690"/>
      </w:tblGrid>
      <w:tr w:rsidR="00095BBB" w:rsidRPr="004A643B" w:rsidTr="00704461">
        <w:trPr>
          <w:trHeight w:val="161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Учетный номер материального носителя, номер дела и т. д.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Заголовок дела</w:t>
            </w:r>
            <w:r w:rsidRPr="004A643B">
              <w:rPr>
                <w:rFonts w:ascii="Times New Roman" w:hAnsi="Times New Roman" w:cs="Times New Roman"/>
              </w:rPr>
              <w:br/>
              <w:t>(групповой заголовок</w:t>
            </w:r>
            <w:r w:rsidRPr="004A643B">
              <w:rPr>
                <w:rFonts w:ascii="Times New Roman" w:hAnsi="Times New Roman" w:cs="Times New Roman"/>
              </w:rPr>
              <w:br/>
              <w:t>документов)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Тип носителя информации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Причина уничтожения носителя информации; стирания/обезличивания информации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Производимая операция (стирание, уничтожение, обезличивание)</w:t>
            </w:r>
          </w:p>
        </w:tc>
      </w:tr>
      <w:tr w:rsidR="00095BBB" w:rsidRPr="004A643B" w:rsidTr="00704461">
        <w:trPr>
          <w:trHeight w:val="226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4</w:t>
            </w:r>
          </w:p>
        </w:tc>
      </w:tr>
      <w:tr w:rsidR="00095BBB" w:rsidRPr="004A643B" w:rsidTr="00704461">
        <w:trPr>
          <w:trHeight w:val="692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Копии табеля учета посещаемости детей, 2019 год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shd w:val="clear" w:color="auto" w:fill="FFFFFF"/>
              </w:rPr>
              <w:t>USB-</w:t>
            </w:r>
            <w:proofErr w:type="spellStart"/>
            <w:r w:rsidRPr="004A643B">
              <w:rPr>
                <w:rFonts w:ascii="Times New Roman" w:hAnsi="Times New Roman" w:cs="Times New Roman"/>
                <w:shd w:val="clear" w:color="auto" w:fill="FFFFFF"/>
              </w:rPr>
              <w:t>флеш</w:t>
            </w:r>
            <w:proofErr w:type="spellEnd"/>
            <w:r w:rsidRPr="004A643B">
              <w:rPr>
                <w:rFonts w:ascii="Times New Roman" w:hAnsi="Times New Roman" w:cs="Times New Roman"/>
                <w:shd w:val="clear" w:color="auto" w:fill="FFFFFF"/>
              </w:rPr>
              <w:t>-накопитель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Носитель носит дублирующую и устаревшую информацию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Дефрагментация</w:t>
            </w:r>
          </w:p>
        </w:tc>
      </w:tr>
      <w:tr w:rsidR="00095BBB" w:rsidRPr="004A643B" w:rsidTr="00704461">
        <w:trPr>
          <w:trHeight w:val="241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</w:rPr>
              <w:t>График отпусков за 2006 год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Бумага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Избыточность, так как преобразовали документ в электронную форму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Измельчение в шредере</w:t>
            </w:r>
          </w:p>
        </w:tc>
      </w:tr>
      <w:tr w:rsidR="00095BBB" w:rsidRPr="004A643B" w:rsidTr="00704461">
        <w:trPr>
          <w:trHeight w:val="241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</w:rPr>
              <w:t>Табель учета рабочего времени за 2006 год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Бумага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Избыточность, так как преобразовали документ в электронную форму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A643B">
              <w:rPr>
                <w:rFonts w:ascii="Times New Roman" w:hAnsi="Times New Roman" w:cs="Times New Roman"/>
                <w:bCs/>
              </w:rPr>
              <w:t>Измельчение в шредере</w:t>
            </w:r>
          </w:p>
        </w:tc>
      </w:tr>
      <w:tr w:rsidR="00095BBB" w:rsidRPr="004A643B" w:rsidTr="00704461">
        <w:trPr>
          <w:trHeight w:val="241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&lt;…&gt;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&lt;…&gt;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&lt;…&gt;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&lt;…&gt;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BB" w:rsidRPr="004A643B" w:rsidRDefault="00095BBB" w:rsidP="007044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&lt;…&gt;</w:t>
            </w:r>
          </w:p>
        </w:tc>
      </w:tr>
    </w:tbl>
    <w:p w:rsidR="00095BBB" w:rsidRPr="004A643B" w:rsidRDefault="00095BBB" w:rsidP="00095B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5BBB" w:rsidRPr="004A643B" w:rsidRDefault="00095BBB" w:rsidP="00095B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643B">
        <w:rPr>
          <w:rFonts w:ascii="Times New Roman" w:hAnsi="Times New Roman" w:cs="Times New Roman"/>
        </w:rPr>
        <w:t>Всего подлежит уничтожению: 10 (десять) носител</w:t>
      </w:r>
      <w:proofErr w:type="gramStart"/>
      <w:r w:rsidRPr="004A643B">
        <w:rPr>
          <w:rFonts w:ascii="Times New Roman" w:hAnsi="Times New Roman" w:cs="Times New Roman"/>
        </w:rPr>
        <w:t>ь(</w:t>
      </w:r>
      <w:proofErr w:type="gramEnd"/>
      <w:r w:rsidRPr="004A643B">
        <w:rPr>
          <w:rFonts w:ascii="Times New Roman" w:hAnsi="Times New Roman" w:cs="Times New Roman"/>
        </w:rPr>
        <w:t>ей).</w:t>
      </w:r>
    </w:p>
    <w:p w:rsidR="00095BBB" w:rsidRPr="004A643B" w:rsidRDefault="00095BBB" w:rsidP="00095B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643B">
        <w:rPr>
          <w:rFonts w:ascii="Times New Roman" w:hAnsi="Times New Roman" w:cs="Times New Roman"/>
        </w:rPr>
        <w:t>Правильность произведенных записей в акте проверена. Персональные данные на носителях полностью уничтожены.</w:t>
      </w:r>
    </w:p>
    <w:tbl>
      <w:tblPr>
        <w:tblW w:w="8606" w:type="dxa"/>
        <w:tblLook w:val="04A0" w:firstRow="1" w:lastRow="0" w:firstColumn="1" w:lastColumn="0" w:noHBand="0" w:noVBand="1"/>
      </w:tblPr>
      <w:tblGrid>
        <w:gridCol w:w="4386"/>
        <w:gridCol w:w="175"/>
        <w:gridCol w:w="1541"/>
        <w:gridCol w:w="126"/>
        <w:gridCol w:w="2378"/>
      </w:tblGrid>
      <w:tr w:rsidR="00095BBB" w:rsidRPr="004A643B" w:rsidTr="00704461">
        <w:trPr>
          <w:trHeight w:val="164"/>
        </w:trPr>
        <w:tc>
          <w:tcPr>
            <w:tcW w:w="8606" w:type="dxa"/>
            <w:gridSpan w:val="5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95BBB" w:rsidRPr="004A643B" w:rsidRDefault="00095BBB" w:rsidP="00704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Настоящий акт составили:</w:t>
            </w:r>
          </w:p>
        </w:tc>
      </w:tr>
      <w:tr w:rsidR="00095BBB" w:rsidRPr="004A643B" w:rsidTr="00704461">
        <w:trPr>
          <w:trHeight w:val="175"/>
        </w:trPr>
        <w:tc>
          <w:tcPr>
            <w:tcW w:w="4386" w:type="dxa"/>
            <w:tcBorders>
              <w:top w:val="nil"/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A643B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4A643B">
              <w:rPr>
                <w:rFonts w:ascii="Times New Roman" w:hAnsi="Times New Roman" w:cs="Times New Roman"/>
              </w:rPr>
              <w:t xml:space="preserve"> за организацию обработки персональных данных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95BBB" w:rsidRPr="004A643B" w:rsidTr="00704461">
        <w:trPr>
          <w:trHeight w:val="293"/>
        </w:trPr>
        <w:tc>
          <w:tcPr>
            <w:tcW w:w="4386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Заместитель заведующего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095BBB" w:rsidRPr="004A643B" w:rsidTr="00704461">
        <w:trPr>
          <w:trHeight w:val="68"/>
        </w:trPr>
        <w:tc>
          <w:tcPr>
            <w:tcW w:w="4386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643B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8" w:type="dxa"/>
            <w:tcBorders>
              <w:left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095BBB" w:rsidRPr="004A643B" w:rsidRDefault="00095BBB" w:rsidP="00704461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095BBB" w:rsidRPr="004A643B" w:rsidRDefault="00095BBB" w:rsidP="00095B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5BBB" w:rsidRDefault="00095BBB"/>
    <w:sectPr w:rsidR="00095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BB"/>
    <w:rsid w:val="00095BBB"/>
    <w:rsid w:val="001C55E4"/>
    <w:rsid w:val="008F7BE0"/>
    <w:rsid w:val="009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BB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95BBB"/>
    <w:pPr>
      <w:spacing w:after="0" w:line="240" w:lineRule="auto"/>
    </w:pPr>
    <w:rPr>
      <w:rFonts w:ascii="Arial" w:eastAsia="Calibri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BB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95BBB"/>
    <w:pPr>
      <w:spacing w:after="0" w:line="240" w:lineRule="auto"/>
    </w:pPr>
    <w:rPr>
      <w:rFonts w:ascii="Arial" w:eastAsia="Calibri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2021-10-19T05:50:00Z</dcterms:created>
  <dcterms:modified xsi:type="dcterms:W3CDTF">2021-10-19T05:54:00Z</dcterms:modified>
</cp:coreProperties>
</file>